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588C" w14:textId="77777777" w:rsidR="009E2F87" w:rsidRPr="00AD4019" w:rsidRDefault="00551E8D" w:rsidP="00AD4019">
      <w:pPr>
        <w:jc w:val="center"/>
        <w:rPr>
          <w:b/>
          <w:bCs/>
          <w:color w:val="1F497D" w:themeColor="text2"/>
          <w:sz w:val="28"/>
          <w:szCs w:val="28"/>
        </w:rPr>
      </w:pPr>
      <w:r w:rsidRPr="00AD4019">
        <w:rPr>
          <w:b/>
          <w:bCs/>
          <w:color w:val="1F497D" w:themeColor="text2"/>
          <w:sz w:val="28"/>
          <w:szCs w:val="28"/>
        </w:rPr>
        <w:t>WERKPROCEDURE</w:t>
      </w:r>
    </w:p>
    <w:p w14:paraId="6718E460" w14:textId="7F655B2D" w:rsidR="009E2F87" w:rsidRPr="00AD4019" w:rsidRDefault="00551E8D" w:rsidP="00AD4019">
      <w:pPr>
        <w:jc w:val="center"/>
        <w:rPr>
          <w:b/>
          <w:bCs/>
          <w:color w:val="1F497D" w:themeColor="text2"/>
          <w:sz w:val="28"/>
          <w:szCs w:val="28"/>
        </w:rPr>
      </w:pPr>
      <w:r w:rsidRPr="00AD4019">
        <w:rPr>
          <w:b/>
          <w:bCs/>
          <w:color w:val="1F497D" w:themeColor="text2"/>
          <w:sz w:val="28"/>
          <w:szCs w:val="28"/>
        </w:rPr>
        <w:t>Update: januari 202</w:t>
      </w:r>
      <w:r w:rsidR="00EE5916">
        <w:rPr>
          <w:b/>
          <w:bCs/>
          <w:color w:val="1F497D" w:themeColor="text2"/>
          <w:sz w:val="28"/>
          <w:szCs w:val="28"/>
        </w:rPr>
        <w:t>6</w:t>
      </w:r>
    </w:p>
    <w:p w14:paraId="40FE17D5" w14:textId="77777777" w:rsidR="009E2F87" w:rsidRPr="00AD4019" w:rsidRDefault="009E2F87" w:rsidP="00AD4019">
      <w:pPr>
        <w:jc w:val="center"/>
        <w:rPr>
          <w:b/>
          <w:bCs/>
          <w:sz w:val="28"/>
          <w:szCs w:val="28"/>
        </w:rPr>
      </w:pPr>
    </w:p>
    <w:p w14:paraId="6EE521DD" w14:textId="77777777" w:rsidR="009E2F87" w:rsidRPr="00AD4019" w:rsidRDefault="00551E8D" w:rsidP="00AD4019">
      <w:pPr>
        <w:jc w:val="center"/>
        <w:rPr>
          <w:b/>
          <w:bCs/>
          <w:sz w:val="40"/>
          <w:szCs w:val="40"/>
        </w:rPr>
      </w:pPr>
      <w:r w:rsidRPr="00AD4019">
        <w:rPr>
          <w:b/>
          <w:bCs/>
          <w:sz w:val="40"/>
          <w:szCs w:val="40"/>
        </w:rPr>
        <w:t>Vernietiging van documenten</w:t>
      </w:r>
    </w:p>
    <w:p w14:paraId="6751132B" w14:textId="77777777" w:rsidR="009E2F87" w:rsidRPr="00AD4019" w:rsidRDefault="00551E8D" w:rsidP="00AD4019">
      <w:pPr>
        <w:jc w:val="center"/>
        <w:rPr>
          <w:b/>
          <w:bCs/>
          <w:sz w:val="28"/>
          <w:szCs w:val="28"/>
        </w:rPr>
      </w:pPr>
      <w:r w:rsidRPr="00AD4019">
        <w:rPr>
          <w:b/>
          <w:bCs/>
          <w:sz w:val="28"/>
          <w:szCs w:val="28"/>
        </w:rPr>
        <w:t>Veilige vernietiging</w:t>
      </w:r>
    </w:p>
    <w:p w14:paraId="2C594A70" w14:textId="77777777" w:rsidR="009E2F87" w:rsidRPr="00AD4019" w:rsidRDefault="00551E8D" w:rsidP="00AD4019">
      <w:pPr>
        <w:jc w:val="center"/>
        <w:rPr>
          <w:b/>
          <w:bCs/>
        </w:rPr>
      </w:pPr>
      <w:r w:rsidRPr="00AD4019">
        <w:rPr>
          <w:b/>
          <w:bCs/>
          <w:sz w:val="28"/>
          <w:szCs w:val="28"/>
        </w:rPr>
        <w:t>Vernietiging van verlopen archieven</w:t>
      </w:r>
    </w:p>
    <w:p w14:paraId="78898127" w14:textId="77777777" w:rsidR="009E2F87" w:rsidRDefault="009E2F87"/>
    <w:p w14:paraId="4E2CA689" w14:textId="77777777" w:rsidR="009E2F87" w:rsidRDefault="00551E8D">
      <w:r>
        <w:t>Proficiat met uw beslissing om overbodige of verlopen documenten te laten vernietigen via een veilige en vertrouwelijke procedure.</w:t>
      </w:r>
    </w:p>
    <w:p w14:paraId="21FDA8DE" w14:textId="77777777" w:rsidR="009E2F87" w:rsidRDefault="009E2F87"/>
    <w:p w14:paraId="1B4410FC" w14:textId="77777777" w:rsidR="009E2F87" w:rsidRDefault="00551E8D">
      <w:r>
        <w:t>Om te beginnen verzoeken wij u om een e-mail te sturen naar office(@)distrugere(.)ro met de vraag om een offerte.</w:t>
      </w:r>
    </w:p>
    <w:p w14:paraId="1D4C6033" w14:textId="77777777" w:rsidR="009E2F87" w:rsidRDefault="00551E8D">
      <w:r>
        <w:t>Het is aanbevolen om minstens de algemene locatie (stad/gemeente/wijk) en de geschatte hoeveelheid documenten in kilogram te vermelden.</w:t>
      </w:r>
    </w:p>
    <w:p w14:paraId="16135767" w14:textId="77777777" w:rsidR="009E2F87" w:rsidRDefault="009E2F87"/>
    <w:p w14:paraId="7F0CB9D8" w14:textId="77777777" w:rsidR="009E2F87" w:rsidRDefault="00551E8D">
      <w:r>
        <w:t>U ontvangt per e-mail: het offerteformulier, het model van de dienstverleningsovereenkomst voor vernietiging, het model van het overname-/afhaalproces-verbaal, evenals andere informatie die u eventueel nodig heeft.</w:t>
      </w:r>
    </w:p>
    <w:p w14:paraId="264292D9" w14:textId="77777777" w:rsidR="009E2F87" w:rsidRDefault="009E2F87"/>
    <w:p w14:paraId="63086094" w14:textId="77777777" w:rsidR="009E2F87" w:rsidRDefault="00551E8D">
      <w:r>
        <w:t>Indien u akkoord gaat met de elementen van de offerte, verzoeken wij u om contact met ons op te nemen — bij voorkeur telefonisch op 0767.966.595 — zodat we de exacte locatie, datum en tijd kunnen vastleggen voor het ophalen van de documenten.</w:t>
      </w:r>
    </w:p>
    <w:p w14:paraId="536DEE1F" w14:textId="77777777" w:rsidR="009E2F87" w:rsidRDefault="00551E8D">
      <w:r>
        <w:t>Voor de ophaling vragen wij u om uw ondernemingsnummer (CUI/CIF) door te geven zodat wij de nodige documentatie kunnen opstellen.</w:t>
      </w:r>
    </w:p>
    <w:p w14:paraId="3B550BBB" w14:textId="77777777" w:rsidR="009E2F87" w:rsidRDefault="009E2F87"/>
    <w:p w14:paraId="48AFD10F" w14:textId="77777777" w:rsidR="009E2F87" w:rsidRDefault="00551E8D">
      <w:r>
        <w:t>Indien de hoeveelheden of volumes documenten aanzienlijk zijn, vragen wij u om enkele foto’s via e-mail of WhatsApp door te sturen, of — indien nodig — kan een team vooraf langskomen om de situatie te beoordelen en het ophaalproces te optimaliseren.</w:t>
      </w:r>
    </w:p>
    <w:p w14:paraId="1BF41B45" w14:textId="77777777" w:rsidR="009E2F87" w:rsidRDefault="009E2F87"/>
    <w:p w14:paraId="7EC6F257" w14:textId="77777777" w:rsidR="009E2F87" w:rsidRPr="00AD4019" w:rsidRDefault="00551E8D">
      <w:pPr>
        <w:rPr>
          <w:b/>
          <w:bCs/>
          <w:color w:val="EE0000"/>
        </w:rPr>
      </w:pPr>
      <w:r w:rsidRPr="00AD4019">
        <w:rPr>
          <w:b/>
          <w:bCs/>
          <w:color w:val="EE0000"/>
        </w:rPr>
        <w:lastRenderedPageBreak/>
        <w:t>LET OP! Het vernietigingsproces is ONHERROEPELIJK!</w:t>
      </w:r>
    </w:p>
    <w:p w14:paraId="314BF05D" w14:textId="77777777" w:rsidR="009E2F87" w:rsidRDefault="00551E8D">
      <w:r>
        <w:t>Ga zorgvuldig na welke documenten u aanbiedt voor veilige vernietiging, want deze kunnen niet worden hersteld.</w:t>
      </w:r>
    </w:p>
    <w:p w14:paraId="4950E3E5" w14:textId="77777777" w:rsidR="009E2F87" w:rsidRDefault="009E2F87"/>
    <w:p w14:paraId="3F43A64D" w14:textId="77777777" w:rsidR="009E2F87" w:rsidRDefault="00551E8D">
      <w:r>
        <w:t>Wij voeren geen archiefbewerking uit en halen geen documenten uit uw archief. U beslist uitsluitend zelf welke documenten vernietigd worden.</w:t>
      </w:r>
    </w:p>
    <w:p w14:paraId="214FB735" w14:textId="77777777" w:rsidR="009E2F87" w:rsidRDefault="00551E8D">
      <w:r>
        <w:t>Wij nemen enkel kilogrammen/tonnen aan documenten in ontvangst voor vernietiging, en dit wordt ook zo vermeld in het proces-verbaal.</w:t>
      </w:r>
    </w:p>
    <w:p w14:paraId="0A3440ED" w14:textId="77777777" w:rsidR="009E2F87" w:rsidRDefault="00551E8D">
      <w:r>
        <w:t>Indien nuttig kunt u op de achterkant van het proces-verbaal een lijst toevoegen met het type/categorie documenten — vanuit ons standpunt vernietigen wij hoeveelheden documenten, niet hun inhoud. De verantwoordelijkheid voor de inhoud ligt volledig bij u, zoals vermeld in de dienstverleningsovereenkomst.</w:t>
      </w:r>
    </w:p>
    <w:p w14:paraId="11AB8151" w14:textId="77777777" w:rsidR="009E2F87" w:rsidRDefault="009E2F87"/>
    <w:p w14:paraId="7B8CC342" w14:textId="77777777" w:rsidR="009E2F87" w:rsidRDefault="00551E8D">
      <w:r>
        <w:t>Op de locatie van ophaling wordt een elektronische weging uitgevoerd (wij brengen een grote elektronische weegschaal mee) en het totaalgewicht in kilogram wordt genoteerd in het proces-verbaal.</w:t>
      </w:r>
    </w:p>
    <w:p w14:paraId="622BBC14" w14:textId="77777777" w:rsidR="009E2F87" w:rsidRDefault="009E2F87"/>
    <w:p w14:paraId="42DB23E8" w14:textId="77777777" w:rsidR="009E2F87" w:rsidRDefault="00551E8D">
      <w:r>
        <w:t>Na het bepalen van het exacte gewicht wordt de factuur opgemaakt en per e-mail verzonden, evenals via het systeem e-Factura.</w:t>
      </w:r>
    </w:p>
    <w:p w14:paraId="6BFD508C" w14:textId="77777777" w:rsidR="009E2F87" w:rsidRDefault="009E2F87"/>
    <w:p w14:paraId="7007FFD2" w14:textId="77777777" w:rsidR="009E2F87" w:rsidRDefault="00551E8D">
      <w:r>
        <w:t>Na ontvangst van de betaling starten wij met de vernietiging van uw documenten.</w:t>
      </w:r>
    </w:p>
    <w:p w14:paraId="7DEE09F4" w14:textId="77777777" w:rsidR="009E2F87" w:rsidRDefault="009E2F87"/>
    <w:p w14:paraId="3000E0C9" w14:textId="77777777" w:rsidR="009E2F87" w:rsidRDefault="00551E8D">
      <w:r>
        <w:t>Vooraleer de eigenlijke vernietiging plaatsvindt, worden uw documenten ontdaan van metalen onderdelen, plastic elementen en beschermhoezen, zodat het papierafval (cross-cut) vrij is van onzuiverheden.</w:t>
      </w:r>
    </w:p>
    <w:p w14:paraId="2CBC3E56" w14:textId="77777777" w:rsidR="009E2F87" w:rsidRDefault="00551E8D">
      <w:r>
        <w:t>Het afval dat ontstaat wordt gratis overgedragen aan erkende afvalverwerkingsbedrijven.</w:t>
      </w:r>
    </w:p>
    <w:p w14:paraId="4CB02F60" w14:textId="77777777" w:rsidR="009E2F87" w:rsidRDefault="009E2F87"/>
    <w:p w14:paraId="1E165051" w14:textId="77777777" w:rsidR="009E2F87" w:rsidRDefault="00551E8D">
      <w:r>
        <w:t>Na voltooiing van de vernietiging ontvangt u per e-mail het vernietigingscertificaat / activiteitenrapport (uniform formulier).</w:t>
      </w:r>
    </w:p>
    <w:p w14:paraId="5913F01E" w14:textId="77777777" w:rsidR="009E2F87" w:rsidRDefault="009E2F87"/>
    <w:p w14:paraId="6CEF8DAE" w14:textId="77777777" w:rsidR="009E2F87" w:rsidRDefault="00551E8D">
      <w:r>
        <w:lastRenderedPageBreak/>
        <w:t>Zoals u kunt zien in het ontvangen offerteformulier, is de tariefstructuur dynamisch: de prijs daalt naarmate de hoeveelheid te vernietigen documenten stijgt.</w:t>
      </w:r>
    </w:p>
    <w:p w14:paraId="3D1B43CC" w14:textId="77777777" w:rsidR="009E2F87" w:rsidRDefault="00551E8D">
      <w:r>
        <w:t>Onze prijs omvat alle diensten na het aangaan van de overeenkomst:</w:t>
      </w:r>
    </w:p>
    <w:p w14:paraId="5A04BF0D" w14:textId="77777777" w:rsidR="009E2F87" w:rsidRDefault="009E2F87"/>
    <w:p w14:paraId="03223CAE" w14:textId="77777777" w:rsidR="009E2F87" w:rsidRDefault="00551E8D">
      <w:r>
        <w:t>- elektronische weging ter plaatse</w:t>
      </w:r>
    </w:p>
    <w:p w14:paraId="537E825A" w14:textId="77777777" w:rsidR="009E2F87" w:rsidRDefault="00551E8D">
      <w:r>
        <w:t>- overname op basis van proces-verbaal</w:t>
      </w:r>
    </w:p>
    <w:p w14:paraId="375B97CE" w14:textId="77777777" w:rsidR="009E2F87" w:rsidRDefault="00551E8D">
      <w:r>
        <w:t>- laden</w:t>
      </w:r>
    </w:p>
    <w:p w14:paraId="4FDB93E6" w14:textId="77777777" w:rsidR="009E2F87" w:rsidRDefault="00551E8D">
      <w:r>
        <w:t>- transport</w:t>
      </w:r>
    </w:p>
    <w:p w14:paraId="35C5C522" w14:textId="77777777" w:rsidR="009E2F87" w:rsidRDefault="00551E8D">
      <w:r>
        <w:t>- lossen</w:t>
      </w:r>
    </w:p>
    <w:p w14:paraId="7F287660" w14:textId="77777777" w:rsidR="009E2F87" w:rsidRDefault="00551E8D">
      <w:r>
        <w:t>- voorbereiding voor vernietiging</w:t>
      </w:r>
    </w:p>
    <w:p w14:paraId="4E523696" w14:textId="77777777" w:rsidR="009E2F87" w:rsidRDefault="00551E8D">
      <w:r>
        <w:t>- verwijderen van plastic</w:t>
      </w:r>
    </w:p>
    <w:p w14:paraId="4305001E" w14:textId="77777777" w:rsidR="009E2F87" w:rsidRDefault="00551E8D">
      <w:r>
        <w:t>- eigenlijke vernietiging</w:t>
      </w:r>
    </w:p>
    <w:p w14:paraId="31E260C2" w14:textId="77777777" w:rsidR="009E2F87" w:rsidRDefault="00551E8D">
      <w:r>
        <w:t>- verpakken van het afval</w:t>
      </w:r>
    </w:p>
    <w:p w14:paraId="54A6AE7E" w14:textId="77777777" w:rsidR="009E2F87" w:rsidRDefault="00551E8D">
      <w:r>
        <w:t>- gratis overdracht aan een erkende recycler</w:t>
      </w:r>
    </w:p>
    <w:p w14:paraId="19810492" w14:textId="77777777" w:rsidR="009E2F87" w:rsidRDefault="00551E8D">
      <w:r>
        <w:t>- overige verwante activiteiten</w:t>
      </w:r>
    </w:p>
    <w:p w14:paraId="059924FE" w14:textId="77777777" w:rsidR="009E2F87" w:rsidRDefault="009E2F87"/>
    <w:p w14:paraId="5F2CD07B" w14:textId="77777777" w:rsidR="009E2F87" w:rsidRDefault="00551E8D">
      <w:r>
        <w:t>Wij hechten veel belang aan duurzaamheid en milieuzorg; al het afval dat voortkomt uit de vernietiging wordt gerecycleerd en opnieuw in de economische kringloop gebracht. Samen met u dragen wij bij aan het model van de circulaire economie.</w:t>
      </w:r>
    </w:p>
    <w:p w14:paraId="5546DEF7" w14:textId="77777777" w:rsidR="009E2F87" w:rsidRDefault="009E2F87"/>
    <w:p w14:paraId="1AE4933B" w14:textId="77777777" w:rsidR="009E2F87" w:rsidRDefault="00551E8D">
      <w:r>
        <w:t>De circulaire economie is een productie- en consumptiemodel waarbij materialen en producten zoveel mogelijk gedeeld, verhuurd, hergebruikt, gerepareerd, opgeknapt en gerecycleerd worden. Hierdoor wordt de levensduur van producten verlengd en wordt afval tot een minimum beperkt.</w:t>
      </w:r>
    </w:p>
    <w:p w14:paraId="4DF10EAE" w14:textId="77777777" w:rsidR="009E2F87" w:rsidRDefault="00551E8D">
      <w:r>
        <w:t>Wanneer een product het einde van zijn levenscyclus bereikt, worden de materialen via recyclage zo lang mogelijk binnen de economie gehouden.</w:t>
      </w:r>
    </w:p>
    <w:p w14:paraId="33CD17A8" w14:textId="77777777" w:rsidR="009E2F87" w:rsidRDefault="009E2F87"/>
    <w:p w14:paraId="5E1157D4" w14:textId="77777777" w:rsidR="009E2F87" w:rsidRDefault="00551E8D">
      <w:r>
        <w:t>Dit verschilt sterk van het traditionele lineaire economische model „gebruiken–produceren–consumeren–weggooien”, dat gebaseerd is op grote hoeveelheden goedkope en gemakkelijk beschikbare grondstoffen en energie.</w:t>
      </w:r>
    </w:p>
    <w:p w14:paraId="5A634B03" w14:textId="77777777" w:rsidR="009E2F87" w:rsidRDefault="009E2F87"/>
    <w:p w14:paraId="2E419A9E" w14:textId="77777777" w:rsidR="009E2F87" w:rsidRDefault="00551E8D">
      <w:r>
        <w:t>Voordelen: Waarom moeten we overschakelen op een circulaire economie?</w:t>
      </w:r>
    </w:p>
    <w:p w14:paraId="25D561C9" w14:textId="77777777" w:rsidR="009E2F87" w:rsidRDefault="009E2F87"/>
    <w:p w14:paraId="06153351" w14:textId="77777777" w:rsidR="009E2F87" w:rsidRDefault="00551E8D">
      <w:r>
        <w:t>Milieubescherming</w:t>
      </w:r>
    </w:p>
    <w:p w14:paraId="765E4EFD" w14:textId="77777777" w:rsidR="009E2F87" w:rsidRDefault="00551E8D">
      <w:r>
        <w:t>Hergebruik en recyclage vertragen de uitputting van natuurlijke hulpbronnen, verminderen de impact op landschappen en habitats en helpen het verlies aan biodiversiteit te beperken.</w:t>
      </w:r>
    </w:p>
    <w:p w14:paraId="1B093254" w14:textId="77777777" w:rsidR="009E2F87" w:rsidRDefault="009E2F87"/>
    <w:p w14:paraId="4ADC8214" w14:textId="77777777" w:rsidR="009E2F87" w:rsidRDefault="00551E8D">
      <w:r>
        <w:t>Een bijkomend voordeel is de vermindering van de jaarlijkse uitstoot van broeikasgassen. Volgens het Europees Milieuagentschap zijn industriële processen en consumptie verantwoordelijk voor 9,10% van de EU-uitstoot; afvalbeheer voor nog eens 3,32%.</w:t>
      </w:r>
    </w:p>
    <w:p w14:paraId="087710A3" w14:textId="77777777" w:rsidR="009E2F87" w:rsidRDefault="009E2F87"/>
    <w:p w14:paraId="5AC5E8BF" w14:textId="77777777" w:rsidR="009E2F87" w:rsidRDefault="00551E8D">
      <w:r>
        <w:t>Vermindering van afhankelijkheid van grondstoffen</w:t>
      </w:r>
    </w:p>
    <w:p w14:paraId="757ED5AE" w14:textId="77777777" w:rsidR="009E2F87" w:rsidRDefault="00551E8D">
      <w:r>
        <w:t>De wereldbevolking groeit, en daarmee de vraag naar grondstoffen. Veel daarvan zijn beperkt beschikbaar.</w:t>
      </w:r>
    </w:p>
    <w:p w14:paraId="1DD85C70" w14:textId="77777777" w:rsidR="009E2F87" w:rsidRDefault="00551E8D">
      <w:r>
        <w:t>Eurostat meldt dat de EU ongeveer de helft van haar grondstoffen invoert.</w:t>
      </w:r>
    </w:p>
    <w:p w14:paraId="105F01A4" w14:textId="77777777" w:rsidR="009E2F87" w:rsidRDefault="009E2F87"/>
    <w:p w14:paraId="27CEB8F6" w14:textId="77777777" w:rsidR="009E2F87" w:rsidRDefault="00551E8D">
      <w:r>
        <w:t>Recyclage vermindert risico’s zoals prijsschommelingen, beschikbaarheid en importafhankelijkheid — vooral voor essentiële grondstoffen voor technologieën zoals batterijen en elektrische motoren.</w:t>
      </w:r>
    </w:p>
    <w:p w14:paraId="409A7AAD" w14:textId="77777777" w:rsidR="009E2F87" w:rsidRDefault="009E2F87"/>
    <w:p w14:paraId="0161195D" w14:textId="77777777" w:rsidR="009E2F87" w:rsidRDefault="00551E8D">
      <w:r>
        <w:t>Werkgelegenheid en voordelen voor consumenten</w:t>
      </w:r>
    </w:p>
    <w:p w14:paraId="0516C873" w14:textId="77777777" w:rsidR="009E2F87" w:rsidRDefault="00551E8D">
      <w:r>
        <w:t>De overgang naar een meer circulaire economie kan de competitiviteit verhogen, innovatie stimuleren, economische groei bevorderen en nieuwe jobs creëren (tot 700.000 in de EU tegen 2030).</w:t>
      </w:r>
    </w:p>
    <w:p w14:paraId="56149814" w14:textId="77777777" w:rsidR="009E2F87" w:rsidRDefault="009E2F87"/>
    <w:p w14:paraId="6F1B145B" w14:textId="77777777" w:rsidR="009E2F87" w:rsidRDefault="00551E8D">
      <w:r>
        <w:t>Meer informatie over de circulaire economie:</w:t>
      </w:r>
    </w:p>
    <w:p w14:paraId="7CE8E6E2" w14:textId="77777777" w:rsidR="009E2F87" w:rsidRDefault="00551E8D">
      <w:r>
        <w:t>→ Europese Commissie – Nieuw actieplan voor de circulaire economie</w:t>
      </w:r>
    </w:p>
    <w:p w14:paraId="0DEE67D0" w14:textId="77777777" w:rsidR="009E2F87" w:rsidRDefault="00551E8D">
      <w:r>
        <w:t>→ EPRS-infografiek over de circulaire economie</w:t>
      </w:r>
    </w:p>
    <w:p w14:paraId="0E1145D8" w14:textId="77777777" w:rsidR="009E2F87" w:rsidRDefault="009E2F87"/>
    <w:p w14:paraId="47B13A8C" w14:textId="77777777" w:rsidR="009E2F87" w:rsidRDefault="00551E8D">
      <w:r>
        <w:lastRenderedPageBreak/>
        <w:t>Voor offerteaanvragen betreffende veilige, onherroepelijke en vertrouwelijke vernietiging van documenten en archieven kunt u contact met ons opnemen:</w:t>
      </w:r>
    </w:p>
    <w:p w14:paraId="751FE6D8" w14:textId="77777777" w:rsidR="009E2F87" w:rsidRDefault="00551E8D">
      <w:r>
        <w:t xml:space="preserve">office(@)distrugere(.)ro  </w:t>
      </w:r>
    </w:p>
    <w:p w14:paraId="63E7F270" w14:textId="77777777" w:rsidR="009E2F87" w:rsidRDefault="00551E8D">
      <w:r>
        <w:t>Telefoon: 0767.966.595</w:t>
      </w:r>
    </w:p>
    <w:p w14:paraId="544CAA32" w14:textId="77777777" w:rsidR="009E2F87" w:rsidRPr="00AD4019" w:rsidRDefault="009E2F87">
      <w:pPr>
        <w:rPr>
          <w:b/>
          <w:bCs/>
        </w:rPr>
      </w:pPr>
    </w:p>
    <w:p w14:paraId="1C2A3581" w14:textId="77777777" w:rsidR="009E2F87" w:rsidRPr="00AD4019" w:rsidRDefault="00551E8D">
      <w:pPr>
        <w:rPr>
          <w:b/>
          <w:bCs/>
        </w:rPr>
      </w:pPr>
      <w:r w:rsidRPr="00AD4019">
        <w:rPr>
          <w:b/>
          <w:bCs/>
        </w:rPr>
        <w:t xml:space="preserve">Met vriendelijke groeten  </w:t>
      </w:r>
    </w:p>
    <w:p w14:paraId="1A535A93" w14:textId="77777777" w:rsidR="009E2F87" w:rsidRPr="00AD4019" w:rsidRDefault="00551E8D">
      <w:pPr>
        <w:rPr>
          <w:b/>
          <w:bCs/>
        </w:rPr>
      </w:pPr>
      <w:r w:rsidRPr="00AD4019">
        <w:rPr>
          <w:b/>
          <w:bCs/>
        </w:rPr>
        <w:t>Het team van Distrugere(.)ro</w:t>
      </w:r>
    </w:p>
    <w:p w14:paraId="0AC68289" w14:textId="77777777" w:rsidR="009E2F87" w:rsidRDefault="009E2F87"/>
    <w:sectPr w:rsidR="009E2F8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169372">
    <w:abstractNumId w:val="8"/>
  </w:num>
  <w:num w:numId="2" w16cid:durableId="1577089245">
    <w:abstractNumId w:val="6"/>
  </w:num>
  <w:num w:numId="3" w16cid:durableId="1495729346">
    <w:abstractNumId w:val="5"/>
  </w:num>
  <w:num w:numId="4" w16cid:durableId="122236116">
    <w:abstractNumId w:val="4"/>
  </w:num>
  <w:num w:numId="5" w16cid:durableId="643586417">
    <w:abstractNumId w:val="7"/>
  </w:num>
  <w:num w:numId="6" w16cid:durableId="556283492">
    <w:abstractNumId w:val="3"/>
  </w:num>
  <w:num w:numId="7" w16cid:durableId="8801599">
    <w:abstractNumId w:val="2"/>
  </w:num>
  <w:num w:numId="8" w16cid:durableId="198932081">
    <w:abstractNumId w:val="1"/>
  </w:num>
  <w:num w:numId="9" w16cid:durableId="100120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1E8D"/>
    <w:rsid w:val="009C2DF2"/>
    <w:rsid w:val="009E2F87"/>
    <w:rsid w:val="00AA1D8D"/>
    <w:rsid w:val="00AD4019"/>
    <w:rsid w:val="00B47730"/>
    <w:rsid w:val="00B94EB6"/>
    <w:rsid w:val="00CB0664"/>
    <w:rsid w:val="00DD5684"/>
    <w:rsid w:val="00EE59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5A9AC5"/>
  <w14:defaultImageDpi w14:val="300"/>
  <w15:docId w15:val="{87295804-C3CC-4AC4-8C8F-ACF30287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2025-11-27T12:46:00Z</dcterms:created>
  <dcterms:modified xsi:type="dcterms:W3CDTF">2026-01-05T13:22:00Z</dcterms:modified>
  <cp:category/>
</cp:coreProperties>
</file>