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003DB" w14:textId="77777777" w:rsidR="00FB152F" w:rsidRPr="002478AE" w:rsidRDefault="0002326A" w:rsidP="003F40F7">
      <w:pPr>
        <w:jc w:val="center"/>
        <w:rPr>
          <w:b/>
          <w:bCs/>
          <w:color w:val="1F497D" w:themeColor="text2"/>
          <w:sz w:val="28"/>
          <w:szCs w:val="28"/>
        </w:rPr>
      </w:pPr>
      <w:r w:rsidRPr="002478AE">
        <w:rPr>
          <w:b/>
          <w:bCs/>
          <w:color w:val="1F497D" w:themeColor="text2"/>
          <w:sz w:val="28"/>
          <w:szCs w:val="28"/>
        </w:rPr>
        <w:t>PROCEDURA OPERATIVA</w:t>
      </w:r>
    </w:p>
    <w:p w14:paraId="64A0D7E6" w14:textId="0DC3D585" w:rsidR="00FB152F" w:rsidRPr="002478AE" w:rsidRDefault="0002326A" w:rsidP="003F40F7">
      <w:pPr>
        <w:jc w:val="center"/>
        <w:rPr>
          <w:b/>
          <w:bCs/>
          <w:color w:val="1F497D" w:themeColor="text2"/>
          <w:sz w:val="28"/>
          <w:szCs w:val="28"/>
        </w:rPr>
      </w:pPr>
      <w:r w:rsidRPr="002478AE">
        <w:rPr>
          <w:b/>
          <w:bCs/>
          <w:color w:val="1F497D" w:themeColor="text2"/>
          <w:sz w:val="28"/>
          <w:szCs w:val="28"/>
        </w:rPr>
        <w:t>Aggiornamento: gennaio 202</w:t>
      </w:r>
      <w:r w:rsidR="005D4FEE">
        <w:rPr>
          <w:b/>
          <w:bCs/>
          <w:color w:val="1F497D" w:themeColor="text2"/>
          <w:sz w:val="28"/>
          <w:szCs w:val="28"/>
        </w:rPr>
        <w:t>6</w:t>
      </w:r>
    </w:p>
    <w:p w14:paraId="09878F9D" w14:textId="77777777" w:rsidR="00FB152F" w:rsidRPr="003F40F7" w:rsidRDefault="00FB152F">
      <w:pPr>
        <w:rPr>
          <w:sz w:val="28"/>
          <w:szCs w:val="28"/>
        </w:rPr>
      </w:pPr>
    </w:p>
    <w:p w14:paraId="309D3395" w14:textId="77777777" w:rsidR="00FB152F" w:rsidRPr="003F40F7" w:rsidRDefault="0002326A" w:rsidP="003F40F7">
      <w:pPr>
        <w:jc w:val="center"/>
        <w:rPr>
          <w:b/>
          <w:bCs/>
          <w:sz w:val="40"/>
          <w:szCs w:val="40"/>
        </w:rPr>
      </w:pPr>
      <w:r w:rsidRPr="003F40F7">
        <w:rPr>
          <w:b/>
          <w:bCs/>
          <w:sz w:val="40"/>
          <w:szCs w:val="40"/>
        </w:rPr>
        <w:t>Distruzione di documenti</w:t>
      </w:r>
    </w:p>
    <w:p w14:paraId="19D0A1CA" w14:textId="77777777" w:rsidR="00FB152F" w:rsidRPr="003F40F7" w:rsidRDefault="0002326A" w:rsidP="003F40F7">
      <w:pPr>
        <w:jc w:val="center"/>
        <w:rPr>
          <w:b/>
          <w:bCs/>
          <w:sz w:val="28"/>
          <w:szCs w:val="28"/>
        </w:rPr>
      </w:pPr>
      <w:r w:rsidRPr="003F40F7">
        <w:rPr>
          <w:b/>
          <w:bCs/>
          <w:sz w:val="28"/>
          <w:szCs w:val="28"/>
        </w:rPr>
        <w:t>Distruzione sicura</w:t>
      </w:r>
    </w:p>
    <w:p w14:paraId="73DB80DF" w14:textId="77777777" w:rsidR="00FB152F" w:rsidRPr="003F40F7" w:rsidRDefault="0002326A" w:rsidP="003F40F7">
      <w:pPr>
        <w:jc w:val="center"/>
        <w:rPr>
          <w:b/>
          <w:bCs/>
          <w:sz w:val="28"/>
          <w:szCs w:val="28"/>
        </w:rPr>
      </w:pPr>
      <w:r w:rsidRPr="003F40F7">
        <w:rPr>
          <w:b/>
          <w:bCs/>
          <w:sz w:val="28"/>
          <w:szCs w:val="28"/>
        </w:rPr>
        <w:t>Distruzione di archivi scaduti</w:t>
      </w:r>
    </w:p>
    <w:p w14:paraId="46EBD795" w14:textId="77777777" w:rsidR="00FB152F" w:rsidRDefault="00FB152F"/>
    <w:p w14:paraId="60BA509C" w14:textId="77777777" w:rsidR="00FB152F" w:rsidRDefault="0002326A">
      <w:r>
        <w:t>Congratulazioni per la vostra decisione di eliminare — tramite distruzione sicura — i documenti inutili, scaduti ecc.</w:t>
      </w:r>
    </w:p>
    <w:p w14:paraId="66B35693" w14:textId="77777777" w:rsidR="00FB152F" w:rsidRDefault="00FB152F"/>
    <w:p w14:paraId="090D2072" w14:textId="77777777" w:rsidR="00FB152F" w:rsidRDefault="0002326A">
      <w:r>
        <w:t>Per iniziare, è necessario inviare una e-mail all’indirizzo office(@)distrugere(.)ro per richiedere un’Offerta.</w:t>
      </w:r>
    </w:p>
    <w:p w14:paraId="57A25D20" w14:textId="77777777" w:rsidR="00FB152F" w:rsidRDefault="0002326A">
      <w:r>
        <w:t>È consigliabile indicare almeno la localizzazione generale (città/settore/quartiere) e la quantità stimata, in chilogrammi, dei documenti da distruggere.</w:t>
      </w:r>
    </w:p>
    <w:p w14:paraId="0ADB78CF" w14:textId="77777777" w:rsidR="00FB152F" w:rsidRDefault="00FB152F"/>
    <w:p w14:paraId="20B64B0F" w14:textId="77777777" w:rsidR="00FB152F" w:rsidRDefault="0002326A">
      <w:r>
        <w:t>Riceverete via e-mail: il formulario dell’Offerta, il modello di Contratto di prestazione di servizi di distruzione, il modello di Verbale di Presa in carico/Ritiro, oltre ad altre informazioni da voi richieste.</w:t>
      </w:r>
    </w:p>
    <w:p w14:paraId="0C6A3839" w14:textId="77777777" w:rsidR="00FB152F" w:rsidRDefault="00FB152F"/>
    <w:p w14:paraId="61FB97E8" w14:textId="77777777" w:rsidR="00FB152F" w:rsidRDefault="0002326A">
      <w:r>
        <w:t>Se accettate gli elementi dell’Offerta, vi preghiamo di contattarci, preferibilmente telefonicamente al numero 0767.966.595, per stabilire con precisione luogo, data e ora del ritiro dei documenti da distruggere.</w:t>
      </w:r>
    </w:p>
    <w:p w14:paraId="0BFF77C6" w14:textId="77777777" w:rsidR="00FB152F" w:rsidRDefault="0002326A">
      <w:r>
        <w:t>Prima del nostro arrivo per il ritiro dell’archivio, è necessario comunicarci il numero di identificazione fiscale (CUI/CIF) affinché possiamo compilare la documentazione necessaria.</w:t>
      </w:r>
    </w:p>
    <w:p w14:paraId="62A2AE42" w14:textId="77777777" w:rsidR="00FB152F" w:rsidRDefault="00FB152F"/>
    <w:p w14:paraId="1604172F" w14:textId="77777777" w:rsidR="00FB152F" w:rsidRDefault="0002326A">
      <w:r>
        <w:t>Nel caso in cui le quantità/volumi dei documenti da distruggere siano significativi, sarà necessario inviarci alcune fotografie via e-mail o WhatsApp, oppure che una nostra squadra si rechi preventivamente presso la vostra sede per valutare la situazione e ottimizzare il processo di ritiro.</w:t>
      </w:r>
    </w:p>
    <w:p w14:paraId="35FA2D8F" w14:textId="77777777" w:rsidR="00FB152F" w:rsidRPr="003F40F7" w:rsidRDefault="00FB152F">
      <w:pPr>
        <w:rPr>
          <w:b/>
          <w:bCs/>
          <w:color w:val="EE0000"/>
        </w:rPr>
      </w:pPr>
    </w:p>
    <w:p w14:paraId="59B2855D" w14:textId="77777777" w:rsidR="00FB152F" w:rsidRPr="003F40F7" w:rsidRDefault="0002326A">
      <w:pPr>
        <w:rPr>
          <w:b/>
          <w:bCs/>
          <w:color w:val="EE0000"/>
        </w:rPr>
      </w:pPr>
      <w:r w:rsidRPr="003F40F7">
        <w:rPr>
          <w:b/>
          <w:bCs/>
          <w:color w:val="EE0000"/>
        </w:rPr>
        <w:t>ATTENZIONE! La procedura di distruzione è IRREVERSIBILE!</w:t>
      </w:r>
    </w:p>
    <w:p w14:paraId="30B32664" w14:textId="77777777" w:rsidR="00FB152F" w:rsidRDefault="0002326A">
      <w:r>
        <w:t>Prestate molta attenzione ai documenti che consegnate per la distruzione sicura, perché non possono più essere recuperati.</w:t>
      </w:r>
    </w:p>
    <w:p w14:paraId="63D4897E" w14:textId="77777777" w:rsidR="00FB152F" w:rsidRDefault="00FB152F"/>
    <w:p w14:paraId="6BAB8555" w14:textId="77777777" w:rsidR="00FB152F" w:rsidRDefault="0002326A">
      <w:r>
        <w:t>Non effettuiamo trattamenti archivistici, non estraiamo documenti dal vostro archivio: solo voi decidete quali documenti devono essere distrutti.</w:t>
      </w:r>
    </w:p>
    <w:p w14:paraId="2E26F090" w14:textId="77777777" w:rsidR="00FB152F" w:rsidRDefault="0002326A">
      <w:r>
        <w:t>Noi ritiriamo esclusivamente quantità (kg/tonnellate) di documenti da distruggere, e il verbale riflette unicamente questo aspetto.</w:t>
      </w:r>
    </w:p>
    <w:p w14:paraId="26E78055" w14:textId="77777777" w:rsidR="00FB152F" w:rsidRDefault="0002326A">
      <w:r>
        <w:t>Se vi è utile, potete allegare, sul retro del verbale espresso in kg, un elenco con il tipo/la categoria dei documenti, ma dal nostro punto di vista → distruggiamo quantità di documenti, non ci interessa la loro natura. Il contenuto dei documenti è vostra responsabilità, come specificato nel Contratto di prestazione di servizi.</w:t>
      </w:r>
    </w:p>
    <w:p w14:paraId="1A330350" w14:textId="77777777" w:rsidR="00FB152F" w:rsidRDefault="00FB152F"/>
    <w:p w14:paraId="3212E403" w14:textId="77777777" w:rsidR="00FB152F" w:rsidRDefault="0002326A">
      <w:r>
        <w:t>Nel luogo di ritiro dei documenti verrà effettuata la pesatura elettronica (portiamo noi una bilancia elettronica ad alta capacità) e la quantità in chilogrammi verrà indicata nel verbale di presa in carico/ritiro.</w:t>
      </w:r>
    </w:p>
    <w:p w14:paraId="19C219AA" w14:textId="77777777" w:rsidR="00FB152F" w:rsidRDefault="00FB152F"/>
    <w:p w14:paraId="465F48AD" w14:textId="77777777" w:rsidR="00FB152F" w:rsidRDefault="0002326A">
      <w:r>
        <w:t>Conoscendo esattamente i chilogrammi da distruggere, emettiamo la Fattura, che verrà inviata via e-mail e tramite il sistema e-Factura.</w:t>
      </w:r>
    </w:p>
    <w:p w14:paraId="5073FE59" w14:textId="77777777" w:rsidR="00FB152F" w:rsidRDefault="00FB152F"/>
    <w:p w14:paraId="0CF16C95" w14:textId="77777777" w:rsidR="00FB152F" w:rsidRDefault="0002326A">
      <w:r>
        <w:t>Dopo l’incasso del valore della Fattura, si procede alla distruzione dei vostri documenti.</w:t>
      </w:r>
    </w:p>
    <w:p w14:paraId="24DF5836" w14:textId="77777777" w:rsidR="00FB152F" w:rsidRDefault="00FB152F"/>
    <w:p w14:paraId="2747DF6B" w14:textId="77777777" w:rsidR="00FB152F" w:rsidRDefault="0002326A">
      <w:r>
        <w:t>Prima della distruzione vera e propria, i vostri documenti vengono separati dagli elementi metallici, dagli elementi in plastica, vengono rimosse le coperture protettive, ecc., affinché i rifiuti di carta risultanti (taglio incrociato) non contengano impurità di metallo o plastica.</w:t>
      </w:r>
    </w:p>
    <w:p w14:paraId="0B52D082" w14:textId="77777777" w:rsidR="00FB152F" w:rsidRDefault="0002326A">
      <w:r>
        <w:t>I rifiuti derivati dalla distruzione dei vostri documenti vengono consegnati, a titolo gratuito, a aziende specializzate nella gestione dei rifiuti.</w:t>
      </w:r>
    </w:p>
    <w:p w14:paraId="0315CD64" w14:textId="77777777" w:rsidR="00FB152F" w:rsidRDefault="00FB152F"/>
    <w:p w14:paraId="767537B6" w14:textId="77777777" w:rsidR="00FB152F" w:rsidRDefault="0002326A">
      <w:r>
        <w:t>Dopo il completamento della distruzione, riceverete via e-mail il Certificato di distruzione / Rapporto di attività (modulo unico).</w:t>
      </w:r>
    </w:p>
    <w:p w14:paraId="09E73EC7" w14:textId="77777777" w:rsidR="00FB152F" w:rsidRDefault="00FB152F"/>
    <w:p w14:paraId="076013DD" w14:textId="77777777" w:rsidR="00FB152F" w:rsidRDefault="0002326A">
      <w:r>
        <w:t>Come indicato nel formulario dell’Offerta, la griglia tariffaria è dinamica: il prezzo diminuisce all’aumentare della quantità da distruggere.</w:t>
      </w:r>
    </w:p>
    <w:p w14:paraId="0BE6C846" w14:textId="77777777" w:rsidR="00FB152F" w:rsidRDefault="0002326A">
      <w:r>
        <w:t>Il prezzo dei nostri servizi include tutte le operazioni specifiche dopo l’avvio del rapporto contrattuale:</w:t>
      </w:r>
    </w:p>
    <w:p w14:paraId="2F9DE7BE" w14:textId="77777777" w:rsidR="00FB152F" w:rsidRDefault="00FB152F"/>
    <w:p w14:paraId="57D03458" w14:textId="77777777" w:rsidR="00FB152F" w:rsidRDefault="0002326A">
      <w:r>
        <w:t>- pesatura elettronica presso la vostra sede,</w:t>
      </w:r>
    </w:p>
    <w:p w14:paraId="69750961" w14:textId="77777777" w:rsidR="00FB152F" w:rsidRDefault="0002326A">
      <w:r>
        <w:t>- presa in carico con verbale,</w:t>
      </w:r>
    </w:p>
    <w:p w14:paraId="49F5C047" w14:textId="77777777" w:rsidR="00FB152F" w:rsidRDefault="0002326A">
      <w:r>
        <w:t>- carico,</w:t>
      </w:r>
    </w:p>
    <w:p w14:paraId="73DE4F2A" w14:textId="77777777" w:rsidR="00FB152F" w:rsidRDefault="0002326A">
      <w:r>
        <w:t>- trasporto,</w:t>
      </w:r>
    </w:p>
    <w:p w14:paraId="328FE343" w14:textId="77777777" w:rsidR="00FB152F" w:rsidRDefault="0002326A">
      <w:r>
        <w:t>- scarico,</w:t>
      </w:r>
    </w:p>
    <w:p w14:paraId="550E557C" w14:textId="77777777" w:rsidR="00FB152F" w:rsidRDefault="0002326A">
      <w:r>
        <w:t>- preparazione alla distruzione,</w:t>
      </w:r>
    </w:p>
    <w:p w14:paraId="21F24F37" w14:textId="77777777" w:rsidR="00FB152F" w:rsidRDefault="0002326A">
      <w:r>
        <w:t>- eliminazione delle plastiche,</w:t>
      </w:r>
    </w:p>
    <w:p w14:paraId="67D5AA4C" w14:textId="77777777" w:rsidR="00FB152F" w:rsidRDefault="0002326A">
      <w:r>
        <w:t>- distruzione vera e propria,</w:t>
      </w:r>
    </w:p>
    <w:p w14:paraId="0AF32418" w14:textId="77777777" w:rsidR="00FB152F" w:rsidRDefault="0002326A">
      <w:r>
        <w:t>- insaccamento dei rifiuti risultanti,</w:t>
      </w:r>
    </w:p>
    <w:p w14:paraId="2CBC5136" w14:textId="77777777" w:rsidR="00FB152F" w:rsidRDefault="0002326A">
      <w:r>
        <w:t>- consegna gratuita dei rifiuti al riciclatore autorizzato,</w:t>
      </w:r>
    </w:p>
    <w:p w14:paraId="4F8449B3" w14:textId="77777777" w:rsidR="00FB152F" w:rsidRDefault="0002326A">
      <w:r>
        <w:t>- altre operazioni connesse.</w:t>
      </w:r>
    </w:p>
    <w:p w14:paraId="210C4400" w14:textId="77777777" w:rsidR="00FB152F" w:rsidRDefault="00FB152F"/>
    <w:p w14:paraId="6E998405" w14:textId="77777777" w:rsidR="00FB152F" w:rsidRDefault="0002326A">
      <w:r>
        <w:t>Siamo costantemente impegnati nella sostenibilità e nella tutela dell’ambiente; tutti i rifiuti derivati dalla distruzione vengono riciclati e reintrodotti nel circuito economico. Insieme a voi facciamo parte del modello di economia circolare.</w:t>
      </w:r>
    </w:p>
    <w:p w14:paraId="126AB3B9" w14:textId="77777777" w:rsidR="00FB152F" w:rsidRDefault="00FB152F"/>
    <w:p w14:paraId="227D7615" w14:textId="77777777" w:rsidR="00FB152F" w:rsidRDefault="0002326A">
      <w:r>
        <w:t>L’economia circolare è un modello di produzione e consumo che implica la condivisione, il noleggio, il riutilizzo, la riparazione, la rigenerazione e il riciclo dei materiali e dei prodotti il più a lungo possibile. In tal modo si prolunga il ciclo di vita dei prodotti. In pratica, si mira a ridurre al minimo i rifiuti.</w:t>
      </w:r>
    </w:p>
    <w:p w14:paraId="4227CE1C" w14:textId="77777777" w:rsidR="00FB152F" w:rsidRDefault="0002326A">
      <w:r>
        <w:t>Quando un prodotto giunge alla fine del proprio ciclo di vita, i materiali che lo compongono vengono mantenuti nell’economia grazie al riciclo. Possono essere utilizzati più volte, creando ulteriore valore aggiunto.</w:t>
      </w:r>
    </w:p>
    <w:p w14:paraId="0C1AD0C8" w14:textId="77777777" w:rsidR="00FB152F" w:rsidRDefault="00FB152F"/>
    <w:p w14:paraId="7BC83C81" w14:textId="77777777" w:rsidR="00FB152F" w:rsidRDefault="0002326A">
      <w:r>
        <w:lastRenderedPageBreak/>
        <w:t>Questo approccio differisce radicalmente dal modello economico tradizionale, lineare, basato sul principio «usare–produrre–consumare–gettare», che si fonda su grandi quantità di materiali ed energia a basso costo e facilmente disponibili.</w:t>
      </w:r>
    </w:p>
    <w:p w14:paraId="4BC61560" w14:textId="77777777" w:rsidR="00FB152F" w:rsidRDefault="00FB152F"/>
    <w:p w14:paraId="092EEF1A" w14:textId="77777777" w:rsidR="00FB152F" w:rsidRDefault="0002326A">
      <w:r>
        <w:t>Vantaggi: Perché è necessario passare a un’economia circolare?</w:t>
      </w:r>
    </w:p>
    <w:p w14:paraId="68976926" w14:textId="77777777" w:rsidR="00FB152F" w:rsidRDefault="00FB152F"/>
    <w:p w14:paraId="13A9B332" w14:textId="77777777" w:rsidR="00FB152F" w:rsidRDefault="0002326A">
      <w:r>
        <w:t>Protezione dell’ambiente</w:t>
      </w:r>
    </w:p>
    <w:p w14:paraId="704C3737" w14:textId="77777777" w:rsidR="00FB152F" w:rsidRDefault="0002326A">
      <w:r>
        <w:t>Il riutilizzo e il riciclo rallentano l’esaurimento delle risorse naturali, riducono l’impatto su paesaggi e habitat naturali e contribuiscono a limitare la perdita di biodiversità.</w:t>
      </w:r>
    </w:p>
    <w:p w14:paraId="36EF1FB5" w14:textId="77777777" w:rsidR="00FB152F" w:rsidRDefault="00FB152F"/>
    <w:p w14:paraId="0EA03DCC" w14:textId="77777777" w:rsidR="00FB152F" w:rsidRDefault="0002326A">
      <w:r>
        <w:t>Un altro vantaggio è la riduzione delle emissioni annuali di gas serra: secondo l’Agenzia Europea dell’Ambiente, i processi industriali e il consumo di prodotti sono responsabili del 9,10% delle emissioni dell’UE, mentre la gestione dei rifiuti rappresenta un ulteriore 3,32%.</w:t>
      </w:r>
    </w:p>
    <w:p w14:paraId="346F62D3" w14:textId="77777777" w:rsidR="00FB152F" w:rsidRDefault="00FB152F"/>
    <w:p w14:paraId="302EF678" w14:textId="77777777" w:rsidR="00FB152F" w:rsidRDefault="0002326A">
      <w:r>
        <w:t>Riduzione della dipendenza dalle materie prime</w:t>
      </w:r>
    </w:p>
    <w:p w14:paraId="14B22DD1" w14:textId="77777777" w:rsidR="00FB152F" w:rsidRDefault="0002326A">
      <w:r>
        <w:t>La popolazione mondiale aumenta, così come la domanda di materie prime. Tuttavia, la quantità disponibile è limitata.</w:t>
      </w:r>
    </w:p>
    <w:p w14:paraId="129464B3" w14:textId="77777777" w:rsidR="00FB152F" w:rsidRDefault="0002326A">
      <w:r>
        <w:t>Ciò significa che alcuni paesi dell’UE dipendono da altri per l’approvvigionamento. Secondo Eurostat, l’UE importa circa metà delle materie prime che consuma.</w:t>
      </w:r>
    </w:p>
    <w:p w14:paraId="61E7DC3A" w14:textId="77777777" w:rsidR="00FB152F" w:rsidRDefault="00FB152F"/>
    <w:p w14:paraId="16F87590" w14:textId="77777777" w:rsidR="00FB152F" w:rsidRDefault="0002326A">
      <w:r>
        <w:t>Il riciclo delle materie prime riduce anche i rischi relativi all’approvvigionamento, quali la volatilità dei prezzi, la disponibilità e la dipendenza dalle importazioni. Questo è particolarmente rilevante per le materie prime essenziali alle tecnologie fondamentali per gli obiettivi climatici (batterie, motori elettrici).</w:t>
      </w:r>
    </w:p>
    <w:p w14:paraId="54C2DCA5" w14:textId="77777777" w:rsidR="00FB152F" w:rsidRDefault="00FB152F"/>
    <w:p w14:paraId="52977CC8" w14:textId="77777777" w:rsidR="00FB152F" w:rsidRDefault="0002326A">
      <w:r>
        <w:t>Posti di lavoro e risparmio per i consumatori</w:t>
      </w:r>
    </w:p>
    <w:p w14:paraId="189AF281" w14:textId="77777777" w:rsidR="00FB152F" w:rsidRDefault="0002326A">
      <w:r>
        <w:t>La transizione verso un’economia più circolare può aumentare la competitività, stimolare l’innovazione, favorire la crescita economica e creare posti di lavoro (700.000 posti nell’UE entro il 2030).</w:t>
      </w:r>
    </w:p>
    <w:p w14:paraId="0B55FD48" w14:textId="77777777" w:rsidR="00FB152F" w:rsidRDefault="00FB152F"/>
    <w:p w14:paraId="7CE27264" w14:textId="77777777" w:rsidR="00FB152F" w:rsidRDefault="0002326A">
      <w:r>
        <w:t>Informazioni supplementari:</w:t>
      </w:r>
    </w:p>
    <w:p w14:paraId="164B7239" w14:textId="77777777" w:rsidR="00FB152F" w:rsidRDefault="0002326A">
      <w:r>
        <w:lastRenderedPageBreak/>
        <w:t>→ Sito della Commissione – Nuovo piano d’azione per l’economia circolare</w:t>
      </w:r>
    </w:p>
    <w:p w14:paraId="6769ACFA" w14:textId="77777777" w:rsidR="00FB152F" w:rsidRDefault="0002326A">
      <w:r>
        <w:t>→ Infografica EPRS sull’economia circolare</w:t>
      </w:r>
    </w:p>
    <w:p w14:paraId="5C1DDC78" w14:textId="77777777" w:rsidR="00FB152F" w:rsidRDefault="00FB152F"/>
    <w:p w14:paraId="009FC5C8" w14:textId="77777777" w:rsidR="00FB152F" w:rsidRDefault="0002326A">
      <w:r>
        <w:t>Per richieste di offerta relative alla distruzione sicura, irreversibile e confidenziale di documenti e archivi, contattateci:</w:t>
      </w:r>
    </w:p>
    <w:p w14:paraId="0C734980" w14:textId="77777777" w:rsidR="00FB152F" w:rsidRDefault="0002326A">
      <w:r>
        <w:t>office(@)distrugere(.)ro</w:t>
      </w:r>
    </w:p>
    <w:p w14:paraId="3DD75DB0" w14:textId="77777777" w:rsidR="00FB152F" w:rsidRDefault="0002326A">
      <w:r>
        <w:t>Telefono: 0767.966.595</w:t>
      </w:r>
    </w:p>
    <w:p w14:paraId="0A31F209" w14:textId="77777777" w:rsidR="00FB152F" w:rsidRDefault="00FB152F"/>
    <w:p w14:paraId="391EEAD5" w14:textId="77777777" w:rsidR="00FB152F" w:rsidRPr="003F40F7" w:rsidRDefault="0002326A">
      <w:pPr>
        <w:rPr>
          <w:b/>
          <w:bCs/>
        </w:rPr>
      </w:pPr>
      <w:r w:rsidRPr="003F40F7">
        <w:rPr>
          <w:b/>
          <w:bCs/>
        </w:rPr>
        <w:t>Cordiali saluti,</w:t>
      </w:r>
    </w:p>
    <w:p w14:paraId="7223C39E" w14:textId="77777777" w:rsidR="00FB152F" w:rsidRPr="003F40F7" w:rsidRDefault="0002326A">
      <w:pPr>
        <w:rPr>
          <w:b/>
          <w:bCs/>
        </w:rPr>
      </w:pPr>
      <w:r w:rsidRPr="003F40F7">
        <w:rPr>
          <w:b/>
          <w:bCs/>
        </w:rPr>
        <w:t>Il team Distrugere(.)ro</w:t>
      </w:r>
    </w:p>
    <w:p w14:paraId="61148739" w14:textId="77777777" w:rsidR="00FB152F" w:rsidRDefault="00FB152F"/>
    <w:sectPr w:rsidR="00FB152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3353790">
    <w:abstractNumId w:val="8"/>
  </w:num>
  <w:num w:numId="2" w16cid:durableId="2069648899">
    <w:abstractNumId w:val="6"/>
  </w:num>
  <w:num w:numId="3" w16cid:durableId="792946550">
    <w:abstractNumId w:val="5"/>
  </w:num>
  <w:num w:numId="4" w16cid:durableId="252402059">
    <w:abstractNumId w:val="4"/>
  </w:num>
  <w:num w:numId="5" w16cid:durableId="1676153024">
    <w:abstractNumId w:val="7"/>
  </w:num>
  <w:num w:numId="6" w16cid:durableId="332995674">
    <w:abstractNumId w:val="3"/>
  </w:num>
  <w:num w:numId="7" w16cid:durableId="750928823">
    <w:abstractNumId w:val="2"/>
  </w:num>
  <w:num w:numId="8" w16cid:durableId="124157580">
    <w:abstractNumId w:val="1"/>
  </w:num>
  <w:num w:numId="9" w16cid:durableId="1463304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26A"/>
    <w:rsid w:val="00034616"/>
    <w:rsid w:val="0006063C"/>
    <w:rsid w:val="0015074B"/>
    <w:rsid w:val="002478AE"/>
    <w:rsid w:val="0029639D"/>
    <w:rsid w:val="00326F90"/>
    <w:rsid w:val="003F40F7"/>
    <w:rsid w:val="005D4FEE"/>
    <w:rsid w:val="00626BCA"/>
    <w:rsid w:val="00AA1D8D"/>
    <w:rsid w:val="00B47730"/>
    <w:rsid w:val="00CB0664"/>
    <w:rsid w:val="00DC659D"/>
    <w:rsid w:val="00E575B2"/>
    <w:rsid w:val="00FB152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4A587C"/>
  <w14:defaultImageDpi w14:val="300"/>
  <w15:docId w15:val="{3F45551C-A509-4513-9FAD-29D67E6A6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990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SICAP</cp:lastModifiedBy>
  <cp:revision>5</cp:revision>
  <cp:lastPrinted>2025-12-03T10:01:00Z</cp:lastPrinted>
  <dcterms:created xsi:type="dcterms:W3CDTF">2025-11-27T12:30:00Z</dcterms:created>
  <dcterms:modified xsi:type="dcterms:W3CDTF">2026-01-05T13:16:00Z</dcterms:modified>
  <cp:category/>
</cp:coreProperties>
</file>